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BC" w:rsidRDefault="000426BC" w:rsidP="00FB7B3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فهرست 15کتاب انگلیسی سال  2020با لینک دانلود جهت سایت</w:t>
      </w:r>
      <w:r w:rsidR="00FB7B3D">
        <w:rPr>
          <w:rFonts w:hint="cs"/>
          <w:rtl/>
          <w:lang w:bidi="fa-IR"/>
        </w:rPr>
        <w:t xml:space="preserve"> کتابخانه </w:t>
      </w:r>
      <w:bookmarkStart w:id="0" w:name="_GoBack"/>
      <w:bookmarkEnd w:id="0"/>
      <w:r>
        <w:rPr>
          <w:rFonts w:hint="cs"/>
          <w:rtl/>
          <w:lang w:bidi="fa-IR"/>
        </w:rPr>
        <w:t>دانشکده دامپزشکی</w:t>
      </w:r>
    </w:p>
    <w:p w:rsidR="00ED60D9" w:rsidRDefault="00ED60D9" w:rsidP="000426BC">
      <w:pPr>
        <w:jc w:val="center"/>
        <w:rPr>
          <w:rtl/>
          <w:lang w:bidi="fa-IR"/>
        </w:rPr>
      </w:pPr>
    </w:p>
    <w:p w:rsidR="00ED60D9" w:rsidRDefault="00ED60D9" w:rsidP="000426BC">
      <w:pPr>
        <w:jc w:val="center"/>
        <w:rPr>
          <w:rtl/>
          <w:lang w:bidi="fa-IR"/>
        </w:rPr>
      </w:pPr>
    </w:p>
    <w:tbl>
      <w:tblPr>
        <w:tblStyle w:val="TableGrid"/>
        <w:tblW w:w="12339" w:type="dxa"/>
        <w:tblLayout w:type="fixed"/>
        <w:tblLook w:val="04A0" w:firstRow="1" w:lastRow="0" w:firstColumn="1" w:lastColumn="0" w:noHBand="0" w:noVBand="1"/>
      </w:tblPr>
      <w:tblGrid>
        <w:gridCol w:w="535"/>
        <w:gridCol w:w="1508"/>
        <w:gridCol w:w="1268"/>
        <w:gridCol w:w="4514"/>
        <w:gridCol w:w="4514"/>
      </w:tblGrid>
      <w:tr w:rsidR="006C4F07" w:rsidTr="00FE7070">
        <w:tc>
          <w:tcPr>
            <w:tcW w:w="535" w:type="dxa"/>
          </w:tcPr>
          <w:p w:rsidR="006C4F07" w:rsidRDefault="006C4F07">
            <w:r>
              <w:t>NO</w:t>
            </w:r>
          </w:p>
        </w:tc>
        <w:tc>
          <w:tcPr>
            <w:tcW w:w="1508" w:type="dxa"/>
          </w:tcPr>
          <w:p w:rsidR="006C4F07" w:rsidRDefault="006C4F07" w:rsidP="0052588C">
            <w:r>
              <w:t>Title</w:t>
            </w:r>
          </w:p>
        </w:tc>
        <w:tc>
          <w:tcPr>
            <w:tcW w:w="1268" w:type="dxa"/>
          </w:tcPr>
          <w:p w:rsidR="006C4F07" w:rsidRDefault="006C4F07">
            <w:r>
              <w:t>Authors</w:t>
            </w:r>
          </w:p>
        </w:tc>
        <w:tc>
          <w:tcPr>
            <w:tcW w:w="4514" w:type="dxa"/>
          </w:tcPr>
          <w:p w:rsidR="006C4F07" w:rsidRDefault="006C4F07">
            <w:r>
              <w:t>Linke</w:t>
            </w:r>
          </w:p>
        </w:tc>
        <w:tc>
          <w:tcPr>
            <w:tcW w:w="4514" w:type="dxa"/>
          </w:tcPr>
          <w:p w:rsidR="006C4F07" w:rsidRDefault="006C4F07">
            <w:r>
              <w:t>Image</w:t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1</w:t>
            </w:r>
          </w:p>
        </w:tc>
        <w:tc>
          <w:tcPr>
            <w:tcW w:w="150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Genomics and biotechnological advances in veterinary, poultry, and fisheries</w:t>
            </w:r>
          </w:p>
        </w:tc>
        <w:tc>
          <w:tcPr>
            <w:tcW w:w="126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Azevedo, Vasco; Barh, Debmalya; Khurana, S. M. Paul; Malik, Yashpal Singh</w:t>
            </w:r>
          </w:p>
        </w:tc>
        <w:tc>
          <w:tcPr>
            <w:tcW w:w="4514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Azevedo, Vasco; Barh, Debmalya; Khurana, S. M. Paul; Malik, Yashpal Singh</w:t>
            </w:r>
          </w:p>
        </w:tc>
        <w:tc>
          <w:tcPr>
            <w:tcW w:w="4514" w:type="dxa"/>
          </w:tcPr>
          <w:p w:rsidR="006C4F07" w:rsidRDefault="00C06F6C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C06F6C">
              <w:rPr>
                <w:rFonts w:ascii="Georgia" w:hAnsi="Georgi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79434" cy="1717675"/>
                  <wp:effectExtent l="0" t="0" r="0" b="0"/>
                  <wp:docPr id="18" name="Picture 18" descr="C:\Users\admin\Desktop\book2019\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esktop\book2019\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27" cy="177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2</w:t>
            </w:r>
          </w:p>
        </w:tc>
        <w:tc>
          <w:tcPr>
            <w:tcW w:w="150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Veterinary Clinical Epidemiology: From Patient to Population</w:t>
            </w:r>
          </w:p>
        </w:tc>
        <w:tc>
          <w:tcPr>
            <w:tcW w:w="126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 Ronald D. Smith</w:t>
            </w:r>
          </w:p>
        </w:tc>
        <w:tc>
          <w:tcPr>
            <w:tcW w:w="4514" w:type="dxa"/>
          </w:tcPr>
          <w:p w:rsidR="006C4F07" w:rsidRDefault="006C4F07">
            <w:r w:rsidRPr="0052588C">
              <w:t>http://libgen.gs/ads.php?md5=1e6d8ef66cf841e5096b20064c19d624</w:t>
            </w:r>
          </w:p>
        </w:tc>
        <w:tc>
          <w:tcPr>
            <w:tcW w:w="4514" w:type="dxa"/>
          </w:tcPr>
          <w:p w:rsidR="006C4F07" w:rsidRPr="0052588C" w:rsidRDefault="00C06F6C">
            <w:r w:rsidRPr="00C06F6C">
              <w:rPr>
                <w:noProof/>
              </w:rPr>
              <w:drawing>
                <wp:inline distT="0" distB="0" distL="0" distR="0">
                  <wp:extent cx="1786103" cy="1737360"/>
                  <wp:effectExtent l="0" t="0" r="5080" b="0"/>
                  <wp:docPr id="19" name="Picture 19" descr="C:\Users\admin\Desktop\book2019\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esktop\book2019\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089" cy="178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3</w:t>
            </w:r>
          </w:p>
        </w:tc>
        <w:tc>
          <w:tcPr>
            <w:tcW w:w="150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Tasks for the Veterinary Assistant</w:t>
            </w:r>
          </w:p>
        </w:tc>
        <w:tc>
          <w:tcPr>
            <w:tcW w:w="126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Teresa F. Sonsthagen</w:t>
            </w:r>
          </w:p>
        </w:tc>
        <w:tc>
          <w:tcPr>
            <w:tcW w:w="4514" w:type="dxa"/>
          </w:tcPr>
          <w:p w:rsidR="006C4F07" w:rsidRDefault="006C4F07">
            <w:r w:rsidRPr="0052588C">
              <w:t>http://libgen.gs/ads.php?md5=1b77a78dc0d77b62f1f52bcba7347d85</w:t>
            </w:r>
          </w:p>
        </w:tc>
        <w:tc>
          <w:tcPr>
            <w:tcW w:w="4514" w:type="dxa"/>
          </w:tcPr>
          <w:p w:rsidR="006C4F07" w:rsidRPr="0052588C" w:rsidRDefault="00C06F6C">
            <w:r w:rsidRPr="00C06F6C">
              <w:rPr>
                <w:noProof/>
              </w:rPr>
              <w:drawing>
                <wp:inline distT="0" distB="0" distL="0" distR="0">
                  <wp:extent cx="2001174" cy="1364437"/>
                  <wp:effectExtent l="0" t="0" r="0" b="7620"/>
                  <wp:docPr id="20" name="Picture 20" descr="C:\Users\admin\Desktop\book2019\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Desktop\book2019\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997" cy="144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4</w:t>
            </w:r>
          </w:p>
        </w:tc>
        <w:tc>
          <w:tcPr>
            <w:tcW w:w="150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 Veterinary oral and maxillofacial pathology</w:t>
            </w:r>
          </w:p>
        </w:tc>
        <w:tc>
          <w:tcPr>
            <w:tcW w:w="126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 Jason W. Soukup; Cynthia M. Bell; Brain Murphy</w:t>
            </w:r>
          </w:p>
        </w:tc>
        <w:tc>
          <w:tcPr>
            <w:tcW w:w="4514" w:type="dxa"/>
          </w:tcPr>
          <w:p w:rsidR="006C4F07" w:rsidRDefault="006C4F07">
            <w:r w:rsidRPr="0052588C">
              <w:t>http://libgen.gs/ads.php?md5=f3cb4ae4b7c55bd25306eef445c17cc2</w:t>
            </w:r>
          </w:p>
        </w:tc>
        <w:tc>
          <w:tcPr>
            <w:tcW w:w="4514" w:type="dxa"/>
          </w:tcPr>
          <w:p w:rsidR="006C4F07" w:rsidRPr="0052588C" w:rsidRDefault="00C06F6C">
            <w:r w:rsidRPr="00C06F6C">
              <w:rPr>
                <w:noProof/>
              </w:rPr>
              <w:drawing>
                <wp:inline distT="0" distB="0" distL="0" distR="0">
                  <wp:extent cx="1772826" cy="1440815"/>
                  <wp:effectExtent l="0" t="0" r="0" b="6985"/>
                  <wp:docPr id="21" name="Picture 21" descr="C:\Users\admin\Desktop\book2019\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Desktop\book2019\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90" cy="146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lastRenderedPageBreak/>
              <w:t>5</w:t>
            </w:r>
          </w:p>
        </w:tc>
        <w:tc>
          <w:tcPr>
            <w:tcW w:w="150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 555 Questions in Veterinary and Tropical Parasitology</w:t>
            </w:r>
          </w:p>
        </w:tc>
        <w:tc>
          <w:tcPr>
            <w:tcW w:w="126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 Hany Elsheikha; Xing-Quan Zhu</w:t>
            </w:r>
          </w:p>
        </w:tc>
        <w:tc>
          <w:tcPr>
            <w:tcW w:w="4514" w:type="dxa"/>
          </w:tcPr>
          <w:p w:rsidR="006C4F07" w:rsidRDefault="006C4F07">
            <w:r w:rsidRPr="0052588C">
              <w:t>http://libgen.gs/ads.php?md5=69b06ebf4142603f4a038806b6e4f8b8</w:t>
            </w:r>
          </w:p>
        </w:tc>
        <w:tc>
          <w:tcPr>
            <w:tcW w:w="4514" w:type="dxa"/>
          </w:tcPr>
          <w:p w:rsidR="006C4F07" w:rsidRPr="0052588C" w:rsidRDefault="00C06F6C">
            <w:r w:rsidRPr="00C06F6C">
              <w:rPr>
                <w:noProof/>
              </w:rPr>
              <w:drawing>
                <wp:inline distT="0" distB="0" distL="0" distR="0">
                  <wp:extent cx="1799999" cy="1648460"/>
                  <wp:effectExtent l="0" t="0" r="0" b="8890"/>
                  <wp:docPr id="22" name="Picture 22" descr="C:\Users\admin\Desktop\book2019\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Desktop\book2019\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11" cy="169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6</w:t>
            </w:r>
          </w:p>
        </w:tc>
        <w:tc>
          <w:tcPr>
            <w:tcW w:w="150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Medical management of wildlife species : a guide for veterinary practitioners</w:t>
            </w:r>
          </w:p>
        </w:tc>
        <w:tc>
          <w:tcPr>
            <w:tcW w:w="126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Erica A. Miller (editor); Michael J. Yabsley (editor); Sonia M. Hernandez</w:t>
            </w:r>
          </w:p>
        </w:tc>
        <w:tc>
          <w:tcPr>
            <w:tcW w:w="4514" w:type="dxa"/>
          </w:tcPr>
          <w:p w:rsidR="006C4F07" w:rsidRDefault="006C4F07">
            <w:r w:rsidRPr="0052588C">
              <w:t>http://libgen.gs/ads.php?md5=7eaaa98a7bbc2192ee59ae59f5cdb704</w:t>
            </w:r>
          </w:p>
        </w:tc>
        <w:tc>
          <w:tcPr>
            <w:tcW w:w="4514" w:type="dxa"/>
          </w:tcPr>
          <w:p w:rsidR="006C4F07" w:rsidRPr="0052588C" w:rsidRDefault="00C06F6C">
            <w:r w:rsidRPr="00C06F6C">
              <w:rPr>
                <w:noProof/>
              </w:rPr>
              <w:drawing>
                <wp:inline distT="0" distB="0" distL="0" distR="0">
                  <wp:extent cx="1779318" cy="1620520"/>
                  <wp:effectExtent l="0" t="0" r="0" b="0"/>
                  <wp:docPr id="23" name="Picture 23" descr="C:\Users\admin\Desktop\book2019\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Desktop\book2019\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01" cy="165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rPr>
          <w:trHeight w:val="1034"/>
        </w:trPr>
        <w:tc>
          <w:tcPr>
            <w:tcW w:w="535" w:type="dxa"/>
          </w:tcPr>
          <w:p w:rsidR="006C4F07" w:rsidRDefault="006C4F07">
            <w:r>
              <w:t>7</w:t>
            </w:r>
          </w:p>
        </w:tc>
        <w:tc>
          <w:tcPr>
            <w:tcW w:w="150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Decoding Your Cat</w:t>
            </w:r>
          </w:p>
        </w:tc>
        <w:tc>
          <w:tcPr>
            <w:tcW w:w="1268" w:type="dxa"/>
          </w:tcPr>
          <w:p w:rsidR="006C4F07" w:rsidRDefault="006C4F07">
            <w:r>
              <w:rPr>
                <w:rFonts w:ascii="Georgia" w:hAnsi="Georgia"/>
                <w:color w:val="000000"/>
                <w:sz w:val="21"/>
                <w:szCs w:val="21"/>
              </w:rPr>
              <w:t>American College of Veterinary Behaviorists</w:t>
            </w:r>
          </w:p>
        </w:tc>
        <w:tc>
          <w:tcPr>
            <w:tcW w:w="4514" w:type="dxa"/>
          </w:tcPr>
          <w:p w:rsidR="006C4F07" w:rsidRDefault="006C4F07">
            <w:r w:rsidRPr="0052588C">
              <w:t>http://libgen.gs/ads.php?md5=418b86eff0f32d8a55a87fce5abeaf49</w:t>
            </w:r>
          </w:p>
        </w:tc>
        <w:tc>
          <w:tcPr>
            <w:tcW w:w="4514" w:type="dxa"/>
          </w:tcPr>
          <w:p w:rsidR="006C4F07" w:rsidRPr="0052588C" w:rsidRDefault="00C06F6C">
            <w:r w:rsidRPr="00C06F6C">
              <w:rPr>
                <w:noProof/>
              </w:rPr>
              <w:drawing>
                <wp:inline distT="0" distB="0" distL="0" distR="0">
                  <wp:extent cx="1867535" cy="1925782"/>
                  <wp:effectExtent l="0" t="0" r="0" b="0"/>
                  <wp:docPr id="25" name="Picture 25" descr="C:\Users\admin\Desktop\book2019\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\Desktop\book2019\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244" cy="195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8</w:t>
            </w:r>
          </w:p>
        </w:tc>
        <w:tc>
          <w:tcPr>
            <w:tcW w:w="150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Veterinary Cytology</w:t>
            </w:r>
          </w:p>
        </w:tc>
        <w:tc>
          <w:tcPr>
            <w:tcW w:w="126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Leslie C. Sharkey, M. Judith Radin, Davis</w:t>
            </w:r>
          </w:p>
        </w:tc>
        <w:tc>
          <w:tcPr>
            <w:tcW w:w="4514" w:type="dxa"/>
          </w:tcPr>
          <w:p w:rsidR="006C4F07" w:rsidRPr="0052588C" w:rsidRDefault="006C4F07">
            <w:r w:rsidRPr="0052588C">
              <w:t>http://libgen.gs/ads.php?md5=9647fab0ebf649da4508a54bdbf65be6</w:t>
            </w:r>
          </w:p>
        </w:tc>
        <w:tc>
          <w:tcPr>
            <w:tcW w:w="4514" w:type="dxa"/>
          </w:tcPr>
          <w:p w:rsidR="006C4F07" w:rsidRPr="0052588C" w:rsidRDefault="007603B1">
            <w:r w:rsidRPr="007603B1">
              <w:rPr>
                <w:noProof/>
              </w:rPr>
              <w:drawing>
                <wp:inline distT="0" distB="0" distL="0" distR="0">
                  <wp:extent cx="1768245" cy="2209428"/>
                  <wp:effectExtent l="0" t="0" r="3810" b="635"/>
                  <wp:docPr id="10" name="Picture 10" descr="C:\Users\admin\Desktop\book2019\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book2019\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37" cy="225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lastRenderedPageBreak/>
              <w:t>9</w:t>
            </w:r>
          </w:p>
        </w:tc>
        <w:tc>
          <w:tcPr>
            <w:tcW w:w="150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BSAVA Small Animal Formulary, 10th edition - Part A: Canine and Feline</w:t>
            </w:r>
          </w:p>
        </w:tc>
        <w:tc>
          <w:tcPr>
            <w:tcW w:w="126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 Fergus Allerton</w:t>
            </w:r>
          </w:p>
        </w:tc>
        <w:tc>
          <w:tcPr>
            <w:tcW w:w="4514" w:type="dxa"/>
          </w:tcPr>
          <w:p w:rsidR="006C4F07" w:rsidRPr="0052588C" w:rsidRDefault="006C4F07">
            <w:r w:rsidRPr="002A027D">
              <w:t>http://libgen.gs/ads.php?md5=3c281281f3f9a48799ddf6929a53763c</w:t>
            </w:r>
          </w:p>
        </w:tc>
        <w:tc>
          <w:tcPr>
            <w:tcW w:w="4514" w:type="dxa"/>
          </w:tcPr>
          <w:p w:rsidR="006C4F07" w:rsidRPr="002A027D" w:rsidRDefault="007603B1">
            <w:r w:rsidRPr="007603B1">
              <w:rPr>
                <w:noProof/>
              </w:rPr>
              <w:drawing>
                <wp:inline distT="0" distB="0" distL="0" distR="0">
                  <wp:extent cx="1751719" cy="1801091"/>
                  <wp:effectExtent l="0" t="0" r="1270" b="8890"/>
                  <wp:docPr id="11" name="Picture 11" descr="C:\Users\admin\Desktop\book2019\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book2019\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351" cy="189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10</w:t>
            </w:r>
          </w:p>
        </w:tc>
        <w:tc>
          <w:tcPr>
            <w:tcW w:w="150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BSAVA Small Animal Formulary, 10th edition - Part B: Exotic Pets</w:t>
            </w:r>
          </w:p>
        </w:tc>
        <w:tc>
          <w:tcPr>
            <w:tcW w:w="126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Joanna Hedley</w:t>
            </w:r>
          </w:p>
        </w:tc>
        <w:tc>
          <w:tcPr>
            <w:tcW w:w="4514" w:type="dxa"/>
          </w:tcPr>
          <w:p w:rsidR="006C4F07" w:rsidRPr="0052588C" w:rsidRDefault="006C4F07">
            <w:r w:rsidRPr="002A027D">
              <w:t>http://libgen.gs/ads.php?md5=25a9a746134dc225dba56f27bc667d9f</w:t>
            </w:r>
          </w:p>
        </w:tc>
        <w:tc>
          <w:tcPr>
            <w:tcW w:w="4514" w:type="dxa"/>
          </w:tcPr>
          <w:p w:rsidR="006C4F07" w:rsidRPr="002A027D" w:rsidRDefault="007603B1">
            <w:r w:rsidRPr="007603B1">
              <w:rPr>
                <w:noProof/>
              </w:rPr>
              <w:drawing>
                <wp:inline distT="0" distB="0" distL="0" distR="0">
                  <wp:extent cx="1757219" cy="907277"/>
                  <wp:effectExtent l="0" t="0" r="0" b="7620"/>
                  <wp:docPr id="12" name="Picture 12" descr="C:\Users\admin\Desktop\book2019\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book2019\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182" cy="97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11</w:t>
            </w:r>
          </w:p>
        </w:tc>
        <w:tc>
          <w:tcPr>
            <w:tcW w:w="150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Introduction to animal and veterinary anatomy and physiology</w:t>
            </w:r>
          </w:p>
        </w:tc>
        <w:tc>
          <w:tcPr>
            <w:tcW w:w="126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Aspinall, Victoria; Cappello, Melanie; Phillips, Catherine</w:t>
            </w:r>
          </w:p>
        </w:tc>
        <w:tc>
          <w:tcPr>
            <w:tcW w:w="4514" w:type="dxa"/>
          </w:tcPr>
          <w:p w:rsidR="006C4F07" w:rsidRPr="002A027D" w:rsidRDefault="006C4F07">
            <w:r w:rsidRPr="002A027D">
              <w:t>http://libgen.gs/ads.php?md5=aff12224092cf579bb45fc6ef1bffca8</w:t>
            </w:r>
          </w:p>
        </w:tc>
        <w:tc>
          <w:tcPr>
            <w:tcW w:w="4514" w:type="dxa"/>
          </w:tcPr>
          <w:p w:rsidR="006C4F07" w:rsidRPr="002A027D" w:rsidRDefault="007603B1">
            <w:r w:rsidRPr="007603B1">
              <w:rPr>
                <w:noProof/>
              </w:rPr>
              <w:drawing>
                <wp:inline distT="0" distB="0" distL="0" distR="0">
                  <wp:extent cx="1807411" cy="1475105"/>
                  <wp:effectExtent l="0" t="0" r="2540" b="0"/>
                  <wp:docPr id="13" name="Picture 13" descr="C:\Users\admin\Desktop\book2019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book2019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35" cy="150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12</w:t>
            </w:r>
          </w:p>
        </w:tc>
        <w:tc>
          <w:tcPr>
            <w:tcW w:w="150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Veterinary Anatomy of Domestic Animals: Textbook and Colour Atlas</w:t>
            </w:r>
          </w:p>
        </w:tc>
        <w:tc>
          <w:tcPr>
            <w:tcW w:w="126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 Horst Erich König, Hans-Georg Liebich</w:t>
            </w:r>
          </w:p>
        </w:tc>
        <w:tc>
          <w:tcPr>
            <w:tcW w:w="4514" w:type="dxa"/>
          </w:tcPr>
          <w:p w:rsidR="006C4F07" w:rsidRPr="002A027D" w:rsidRDefault="006C4F07">
            <w:r w:rsidRPr="002A027D">
              <w:t>http://libgen.gs/ads.php?md5=9e090dc0e29e4f76c9bd65009d72ce9b</w:t>
            </w:r>
          </w:p>
        </w:tc>
        <w:tc>
          <w:tcPr>
            <w:tcW w:w="4514" w:type="dxa"/>
          </w:tcPr>
          <w:p w:rsidR="006C4F07" w:rsidRPr="002A027D" w:rsidRDefault="007603B1">
            <w:r w:rsidRPr="007603B1">
              <w:rPr>
                <w:noProof/>
              </w:rPr>
              <w:drawing>
                <wp:inline distT="0" distB="0" distL="0" distR="0">
                  <wp:extent cx="1828165" cy="1676400"/>
                  <wp:effectExtent l="0" t="0" r="635" b="0"/>
                  <wp:docPr id="14" name="Picture 14" descr="C:\Users\admin\Desktop\book2019\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book2019\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16" cy="174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13</w:t>
            </w:r>
          </w:p>
        </w:tc>
        <w:tc>
          <w:tcPr>
            <w:tcW w:w="150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Electrocardiography in Veterinary Medic</w:t>
            </w:r>
          </w:p>
        </w:tc>
        <w:tc>
          <w:tcPr>
            <w:tcW w:w="126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J.P. Varshney</w:t>
            </w:r>
          </w:p>
        </w:tc>
        <w:tc>
          <w:tcPr>
            <w:tcW w:w="4514" w:type="dxa"/>
          </w:tcPr>
          <w:p w:rsidR="006C4F07" w:rsidRPr="002A027D" w:rsidRDefault="006C4F07">
            <w:pPr>
              <w:rPr>
                <w:lang w:bidi="fa-IR"/>
              </w:rPr>
            </w:pPr>
            <w:r w:rsidRPr="00695EA3">
              <w:t>http://libgen.gs/ads.php?md5=09d2365169818fdb54137b6a525895ff</w:t>
            </w:r>
          </w:p>
        </w:tc>
        <w:tc>
          <w:tcPr>
            <w:tcW w:w="4514" w:type="dxa"/>
          </w:tcPr>
          <w:p w:rsidR="006C4F07" w:rsidRPr="00695EA3" w:rsidRDefault="0027416A">
            <w:r w:rsidRPr="0027416A">
              <w:rPr>
                <w:noProof/>
              </w:rPr>
              <w:drawing>
                <wp:inline distT="0" distB="0" distL="0" distR="0">
                  <wp:extent cx="1828592" cy="1953260"/>
                  <wp:effectExtent l="0" t="0" r="635" b="8890"/>
                  <wp:docPr id="15" name="Picture 15" descr="C:\Users\admin\Desktop\book2019\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book2019\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14" cy="199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lastRenderedPageBreak/>
              <w:t>14</w:t>
            </w:r>
          </w:p>
        </w:tc>
        <w:tc>
          <w:tcPr>
            <w:tcW w:w="150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Diseases of Poultry: 2 Volume Set</w:t>
            </w:r>
          </w:p>
        </w:tc>
        <w:tc>
          <w:tcPr>
            <w:tcW w:w="126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David E. Swayne (editor), Martine Boulianne</w:t>
            </w:r>
          </w:p>
        </w:tc>
        <w:tc>
          <w:tcPr>
            <w:tcW w:w="4514" w:type="dxa"/>
          </w:tcPr>
          <w:p w:rsidR="006C4F07" w:rsidRPr="00695EA3" w:rsidRDefault="006C4F07">
            <w:r w:rsidRPr="00B379B0">
              <w:t>http://libgen.gs/ads.php?md5=caa54b7b79e8349051e7899ba6b3838e</w:t>
            </w:r>
          </w:p>
        </w:tc>
        <w:tc>
          <w:tcPr>
            <w:tcW w:w="4514" w:type="dxa"/>
          </w:tcPr>
          <w:p w:rsidR="006C4F07" w:rsidRPr="00B379B0" w:rsidRDefault="00A651F0">
            <w:r w:rsidRPr="00A651F0">
              <w:rPr>
                <w:noProof/>
              </w:rPr>
              <w:drawing>
                <wp:inline distT="0" distB="0" distL="0" distR="0">
                  <wp:extent cx="2286000" cy="2604563"/>
                  <wp:effectExtent l="0" t="0" r="0" b="5715"/>
                  <wp:docPr id="16" name="Picture 16" descr="C:\Users\admin\Desktop\book2019\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book2019\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893" cy="267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F07" w:rsidTr="00FE7070">
        <w:tc>
          <w:tcPr>
            <w:tcW w:w="535" w:type="dxa"/>
          </w:tcPr>
          <w:p w:rsidR="006C4F07" w:rsidRDefault="006C4F07">
            <w:r>
              <w:t>15</w:t>
            </w:r>
          </w:p>
        </w:tc>
        <w:tc>
          <w:tcPr>
            <w:tcW w:w="150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Diseases of poultry</w:t>
            </w:r>
          </w:p>
        </w:tc>
        <w:tc>
          <w:tcPr>
            <w:tcW w:w="1268" w:type="dxa"/>
          </w:tcPr>
          <w:p w:rsidR="006C4F07" w:rsidRDefault="006C4F07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David E. Swayne</w:t>
            </w:r>
          </w:p>
        </w:tc>
        <w:tc>
          <w:tcPr>
            <w:tcW w:w="4514" w:type="dxa"/>
          </w:tcPr>
          <w:p w:rsidR="006C4F07" w:rsidRPr="00695EA3" w:rsidRDefault="006C4F07">
            <w:r w:rsidRPr="00B379B0">
              <w:t>http://libgen.gs/ads.php?md5=18222dc8e86fd2e745f409c2b8fc97ff</w:t>
            </w:r>
          </w:p>
        </w:tc>
        <w:tc>
          <w:tcPr>
            <w:tcW w:w="4514" w:type="dxa"/>
          </w:tcPr>
          <w:p w:rsidR="006C4F07" w:rsidRPr="00B379B0" w:rsidRDefault="00A651F0">
            <w:r w:rsidRPr="00A651F0">
              <w:rPr>
                <w:noProof/>
              </w:rPr>
              <w:drawing>
                <wp:inline distT="0" distB="0" distL="0" distR="0">
                  <wp:extent cx="1825669" cy="1986915"/>
                  <wp:effectExtent l="0" t="0" r="3175" b="0"/>
                  <wp:docPr id="17" name="Picture 17" descr="C:\Users\admin\Desktop\book2019\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book2019\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67" cy="206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32A" w:rsidRDefault="0018632A"/>
    <w:sectPr w:rsidR="0018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8C"/>
    <w:rsid w:val="000426BC"/>
    <w:rsid w:val="00044C29"/>
    <w:rsid w:val="0018632A"/>
    <w:rsid w:val="0027416A"/>
    <w:rsid w:val="002A027D"/>
    <w:rsid w:val="00356AA0"/>
    <w:rsid w:val="004101D0"/>
    <w:rsid w:val="004738A9"/>
    <w:rsid w:val="0052588C"/>
    <w:rsid w:val="00695EA3"/>
    <w:rsid w:val="006C4F07"/>
    <w:rsid w:val="007603B1"/>
    <w:rsid w:val="00A651F0"/>
    <w:rsid w:val="00B379B0"/>
    <w:rsid w:val="00C06F6C"/>
    <w:rsid w:val="00D13D6E"/>
    <w:rsid w:val="00ED60D9"/>
    <w:rsid w:val="00EE3ED3"/>
    <w:rsid w:val="00FB7B3D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20430-1CD0-4195-938F-7954C00A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2020-12-20T08:08:00Z</dcterms:created>
  <dcterms:modified xsi:type="dcterms:W3CDTF">2020-12-20T08:31:00Z</dcterms:modified>
</cp:coreProperties>
</file>